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B51A9F" w14:textId="77777777" w:rsidR="009B28CC" w:rsidRDefault="009B28CC">
      <w:pPr>
        <w:rPr>
          <w:b/>
          <w:color w:val="0000FF"/>
          <w:sz w:val="28"/>
          <w:szCs w:val="28"/>
        </w:rPr>
      </w:pPr>
    </w:p>
    <w:p w14:paraId="02CB115E" w14:textId="77777777" w:rsidR="009B28CC" w:rsidRDefault="00632BEE">
      <w:pPr>
        <w:jc w:val="center"/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t>Դաս</w:t>
      </w:r>
      <w:r>
        <w:rPr>
          <w:rFonts w:ascii="Tahoma" w:eastAsia="Tahoma" w:hAnsi="Tahoma" w:cs="Tahoma"/>
          <w:b/>
          <w:color w:val="FF0000"/>
          <w:sz w:val="28"/>
          <w:szCs w:val="28"/>
        </w:rPr>
        <w:t xml:space="preserve"> 2</w:t>
      </w:r>
    </w:p>
    <w:p w14:paraId="43660130" w14:textId="77777777" w:rsidR="009B28CC" w:rsidRDefault="00632BEE">
      <w:pPr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t>Ուղղանկյունանիստի</w:t>
      </w:r>
      <w:r>
        <w:rPr>
          <w:rFonts w:ascii="Tahoma" w:eastAsia="Tahoma" w:hAnsi="Tahoma" w:cs="Tahoma"/>
          <w:b/>
          <w:color w:val="FF0000"/>
          <w:sz w:val="28"/>
          <w:szCs w:val="28"/>
        </w:rPr>
        <w:t xml:space="preserve"> </w:t>
      </w:r>
      <w:r>
        <w:rPr>
          <w:rFonts w:ascii="Tahoma" w:eastAsia="Tahoma" w:hAnsi="Tahoma" w:cs="Tahoma"/>
          <w:b/>
          <w:color w:val="FF0000"/>
          <w:sz w:val="28"/>
          <w:szCs w:val="28"/>
        </w:rPr>
        <w:t>ծավալ</w:t>
      </w:r>
    </w:p>
    <w:p w14:paraId="3B487791" w14:textId="77777777" w:rsidR="009B28CC" w:rsidRDefault="00632BEE">
      <w:pPr>
        <w:rPr>
          <w:b/>
          <w:color w:val="0000FF"/>
          <w:sz w:val="28"/>
          <w:szCs w:val="28"/>
        </w:rPr>
      </w:pPr>
      <w:r>
        <w:rPr>
          <w:rFonts w:ascii="Tahoma" w:eastAsia="Tahoma" w:hAnsi="Tahoma" w:cs="Tahoma"/>
          <w:b/>
          <w:color w:val="0000FF"/>
          <w:sz w:val="28"/>
          <w:szCs w:val="28"/>
        </w:rPr>
        <w:t>Առաջադրանքներ</w:t>
      </w:r>
    </w:p>
    <w:p w14:paraId="661FBA15" w14:textId="77777777" w:rsidR="009B28CC" w:rsidRDefault="009B28CC">
      <w:pPr>
        <w:shd w:val="clear" w:color="auto" w:fill="FFFFFF"/>
        <w:rPr>
          <w:color w:val="4E4E3F"/>
          <w:sz w:val="24"/>
          <w:szCs w:val="24"/>
          <w:highlight w:val="white"/>
        </w:rPr>
      </w:pPr>
    </w:p>
    <w:p w14:paraId="6A32B19C" w14:textId="2BEF8005" w:rsidR="009B28CC" w:rsidRPr="000A66FE" w:rsidRDefault="00632BEE">
      <w:pPr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>
        <w:rPr>
          <w:rFonts w:ascii="Tahoma" w:eastAsia="Tahoma" w:hAnsi="Tahoma" w:cs="Tahoma"/>
          <w:color w:val="4E4E3F"/>
          <w:sz w:val="24"/>
          <w:szCs w:val="24"/>
        </w:rPr>
        <w:t>Նվերը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փաթեթավորված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է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խորանարդի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ձևով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տուփի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մեջ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: </w:t>
      </w:r>
      <w:r>
        <w:rPr>
          <w:rFonts w:ascii="Tahoma" w:eastAsia="Tahoma" w:hAnsi="Tahoma" w:cs="Tahoma"/>
          <w:color w:val="4E4E3F"/>
          <w:sz w:val="24"/>
          <w:szCs w:val="24"/>
        </w:rPr>
        <w:t>Տուփի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նիստերի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վրա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պետք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է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ոսկեգույն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աստղիկներ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կպցնել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: </w:t>
      </w:r>
      <w:r>
        <w:rPr>
          <w:rFonts w:ascii="Tahoma" w:eastAsia="Tahoma" w:hAnsi="Tahoma" w:cs="Tahoma"/>
          <w:color w:val="4E4E3F"/>
          <w:sz w:val="24"/>
          <w:szCs w:val="24"/>
        </w:rPr>
        <w:t>Յուրաքանչյուր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նիստի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վրա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պետք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է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կպցնել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color w:val="76A900"/>
          <w:sz w:val="29"/>
          <w:szCs w:val="29"/>
        </w:rPr>
        <w:t>16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աստղիկ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: </w:t>
      </w:r>
      <w:r>
        <w:rPr>
          <w:rFonts w:ascii="Tahoma" w:eastAsia="Tahoma" w:hAnsi="Tahoma" w:cs="Tahoma"/>
          <w:color w:val="4E4E3F"/>
          <w:sz w:val="24"/>
          <w:szCs w:val="24"/>
        </w:rPr>
        <w:t>Ընդամենը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քանի՞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աստղիկ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է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</w:rPr>
        <w:t>պետք</w:t>
      </w:r>
      <w:r>
        <w:rPr>
          <w:rFonts w:ascii="Tahoma" w:eastAsia="Tahoma" w:hAnsi="Tahoma" w:cs="Tahoma"/>
          <w:color w:val="4E4E3F"/>
          <w:sz w:val="24"/>
          <w:szCs w:val="24"/>
        </w:rPr>
        <w:t>:</w:t>
      </w:r>
    </w:p>
    <w:p w14:paraId="1E0F0B59" w14:textId="42330C68" w:rsidR="000A66FE" w:rsidRDefault="000A66FE" w:rsidP="000A66FE">
      <w:pPr>
        <w:shd w:val="clear" w:color="auto" w:fill="FFFFFF"/>
        <w:rPr>
          <w:rFonts w:ascii="Tahoma" w:eastAsia="Tahoma" w:hAnsi="Tahoma" w:cs="Tahoma"/>
          <w:color w:val="4E4E3F"/>
          <w:sz w:val="24"/>
          <w:szCs w:val="24"/>
        </w:rPr>
      </w:pPr>
    </w:p>
    <w:p w14:paraId="3B6FB8AA" w14:textId="3F5914A3" w:rsidR="000A66FE" w:rsidRPr="000A66FE" w:rsidRDefault="000A66FE" w:rsidP="000A66FE">
      <w:pPr>
        <w:shd w:val="clear" w:color="auto" w:fill="FFFFFF"/>
        <w:rPr>
          <w:rFonts w:ascii="Tahoma" w:eastAsia="Tahoma" w:hAnsi="Tahoma" w:cs="Tahoma"/>
          <w:b/>
          <w:bCs/>
          <w:i/>
          <w:iCs/>
          <w:color w:val="4E4E3F"/>
          <w:sz w:val="24"/>
          <w:szCs w:val="24"/>
          <w:lang w:val="en-US"/>
        </w:rPr>
      </w:pPr>
      <w:r w:rsidRPr="000A66FE">
        <w:rPr>
          <w:rFonts w:ascii="Tahoma" w:eastAsia="Tahoma" w:hAnsi="Tahoma" w:cs="Tahoma"/>
          <w:b/>
          <w:bCs/>
          <w:i/>
          <w:iCs/>
          <w:color w:val="4E4E3F"/>
          <w:sz w:val="24"/>
          <w:szCs w:val="24"/>
          <w:lang w:val="en-US"/>
        </w:rPr>
        <w:t>6 x 16 = 96</w:t>
      </w:r>
    </w:p>
    <w:p w14:paraId="14FA2961" w14:textId="77777777" w:rsidR="000A66FE" w:rsidRDefault="000A66FE" w:rsidP="000A66FE">
      <w:pPr>
        <w:shd w:val="clear" w:color="auto" w:fill="FFFFFF"/>
        <w:rPr>
          <w:sz w:val="28"/>
          <w:szCs w:val="28"/>
        </w:rPr>
      </w:pPr>
    </w:p>
    <w:p w14:paraId="35D4A2C9" w14:textId="577980F0" w:rsidR="009B28CC" w:rsidRPr="000A66FE" w:rsidRDefault="00632BEE">
      <w:pPr>
        <w:numPr>
          <w:ilvl w:val="0"/>
          <w:numId w:val="1"/>
        </w:numPr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Հայտնի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է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,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որ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խորանարդի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բոլոր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կողերի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գումարը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color w:val="76A900"/>
          <w:sz w:val="29"/>
          <w:szCs w:val="29"/>
          <w:highlight w:val="white"/>
        </w:rPr>
        <w:t>204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սմ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է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: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Որոշիր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մեկ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կողի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երկարությունը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:</w:t>
      </w:r>
    </w:p>
    <w:p w14:paraId="6B545B37" w14:textId="1E3C39A1" w:rsidR="000A66FE" w:rsidRDefault="000A66FE" w:rsidP="000A66FE">
      <w:pPr>
        <w:shd w:val="clear" w:color="auto" w:fill="FFFFFF"/>
        <w:rPr>
          <w:rFonts w:ascii="Tahoma" w:eastAsia="Tahoma" w:hAnsi="Tahoma" w:cs="Tahoma"/>
          <w:color w:val="4E4E3F"/>
          <w:sz w:val="24"/>
          <w:szCs w:val="24"/>
        </w:rPr>
      </w:pPr>
    </w:p>
    <w:p w14:paraId="077B97A7" w14:textId="410A206F" w:rsidR="000A66FE" w:rsidRPr="000A66FE" w:rsidRDefault="000A66FE" w:rsidP="000A66FE">
      <w:pPr>
        <w:shd w:val="clear" w:color="auto" w:fill="FFFFFF"/>
        <w:rPr>
          <w:rFonts w:ascii="Tahoma" w:eastAsia="Tahoma" w:hAnsi="Tahoma" w:cs="Tahoma"/>
          <w:b/>
          <w:bCs/>
          <w:i/>
          <w:iCs/>
          <w:color w:val="4E4E3F"/>
          <w:sz w:val="24"/>
          <w:szCs w:val="24"/>
          <w:lang w:val="en-US"/>
        </w:rPr>
      </w:pPr>
      <w:proofErr w:type="gramStart"/>
      <w:r w:rsidRPr="000A66FE">
        <w:rPr>
          <w:rFonts w:ascii="Tahoma" w:eastAsia="Tahoma" w:hAnsi="Tahoma" w:cs="Tahoma"/>
          <w:b/>
          <w:bCs/>
          <w:i/>
          <w:iCs/>
          <w:color w:val="4E4E3F"/>
          <w:sz w:val="24"/>
          <w:szCs w:val="24"/>
          <w:lang w:val="en-US"/>
        </w:rPr>
        <w:t>204 :</w:t>
      </w:r>
      <w:proofErr w:type="gramEnd"/>
      <w:r w:rsidRPr="000A66FE">
        <w:rPr>
          <w:rFonts w:ascii="Tahoma" w:eastAsia="Tahoma" w:hAnsi="Tahoma" w:cs="Tahoma"/>
          <w:b/>
          <w:bCs/>
          <w:i/>
          <w:iCs/>
          <w:color w:val="4E4E3F"/>
          <w:sz w:val="24"/>
          <w:szCs w:val="24"/>
          <w:lang w:val="en-US"/>
        </w:rPr>
        <w:t xml:space="preserve"> 12 = 17 </w:t>
      </w:r>
    </w:p>
    <w:p w14:paraId="5B238460" w14:textId="7C9A482A" w:rsidR="000A66FE" w:rsidRDefault="000A66FE" w:rsidP="000A66FE">
      <w:pPr>
        <w:shd w:val="clear" w:color="auto" w:fill="FFFFFF"/>
        <w:rPr>
          <w:rFonts w:ascii="Tahoma" w:eastAsia="Tahoma" w:hAnsi="Tahoma" w:cs="Tahoma"/>
          <w:color w:val="4E4E3F"/>
          <w:sz w:val="24"/>
          <w:szCs w:val="24"/>
        </w:rPr>
      </w:pPr>
    </w:p>
    <w:p w14:paraId="45CF65AC" w14:textId="77777777" w:rsidR="000A66FE" w:rsidRDefault="000A66FE" w:rsidP="000A66FE">
      <w:pPr>
        <w:shd w:val="clear" w:color="auto" w:fill="FFFFFF"/>
        <w:rPr>
          <w:color w:val="4E4E3F"/>
          <w:sz w:val="24"/>
          <w:szCs w:val="24"/>
        </w:rPr>
      </w:pPr>
    </w:p>
    <w:p w14:paraId="3975CF30" w14:textId="77777777" w:rsidR="009B28CC" w:rsidRDefault="00632BEE">
      <w:pPr>
        <w:numPr>
          <w:ilvl w:val="0"/>
          <w:numId w:val="1"/>
        </w:numPr>
        <w:shd w:val="clear" w:color="auto" w:fill="FFFFFF"/>
        <w:rPr>
          <w:color w:val="4E4E3F"/>
          <w:sz w:val="24"/>
          <w:szCs w:val="24"/>
          <w:highlight w:val="white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Հաշվիր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խորանարդի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ծավալը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,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եթե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խորանարդի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կողը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color w:val="76A900"/>
          <w:sz w:val="27"/>
          <w:szCs w:val="27"/>
          <w:highlight w:val="white"/>
        </w:rPr>
        <w:t>4</w:t>
      </w:r>
      <w:r>
        <w:rPr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76A900"/>
          <w:sz w:val="24"/>
          <w:szCs w:val="24"/>
          <w:highlight w:val="white"/>
        </w:rPr>
        <w:t>սմ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է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:</w:t>
      </w:r>
    </w:p>
    <w:p w14:paraId="779A39ED" w14:textId="77777777" w:rsidR="009B28CC" w:rsidRDefault="009B28CC" w:rsidP="000A66FE">
      <w:pPr>
        <w:shd w:val="clear" w:color="auto" w:fill="FFFFFF"/>
        <w:ind w:left="720"/>
        <w:rPr>
          <w:color w:val="4E4E3F"/>
          <w:sz w:val="24"/>
          <w:szCs w:val="24"/>
          <w:highlight w:val="white"/>
        </w:rPr>
      </w:pPr>
    </w:p>
    <w:p w14:paraId="3F097156" w14:textId="236FE820" w:rsidR="000A66FE" w:rsidRDefault="000A66FE">
      <w:pPr>
        <w:shd w:val="clear" w:color="auto" w:fill="FFFFFF"/>
        <w:ind w:left="720"/>
        <w:rPr>
          <w:noProof/>
          <w:color w:val="4E4E3F"/>
          <w:sz w:val="24"/>
          <w:szCs w:val="24"/>
          <w:highlight w:val="white"/>
        </w:rPr>
      </w:pPr>
      <w:r>
        <w:rPr>
          <w:noProof/>
          <w:color w:val="4E4E3F"/>
          <w:sz w:val="24"/>
          <w:szCs w:val="24"/>
          <w:highlight w:val="white"/>
        </w:rPr>
        <w:drawing>
          <wp:inline distT="114300" distB="114300" distL="114300" distR="114300" wp14:anchorId="1728CA1A" wp14:editId="12DDFCF2">
            <wp:extent cx="1968500" cy="2654300"/>
            <wp:effectExtent l="0" t="0" r="0" b="0"/>
            <wp:docPr id="3" name="image5.png" descr="Psk_taisnst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 descr="Psk_taisnst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8500" cy="2654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B233B3F" w14:textId="77777777" w:rsidR="000A66FE" w:rsidRDefault="000A66FE">
      <w:pPr>
        <w:shd w:val="clear" w:color="auto" w:fill="FFFFFF"/>
        <w:ind w:left="720"/>
        <w:rPr>
          <w:noProof/>
          <w:color w:val="4E4E3F"/>
          <w:sz w:val="24"/>
          <w:szCs w:val="24"/>
          <w:highlight w:val="white"/>
        </w:rPr>
      </w:pPr>
    </w:p>
    <w:p w14:paraId="7F68E2F7" w14:textId="77777777" w:rsidR="000A66FE" w:rsidRDefault="000A66FE">
      <w:pPr>
        <w:shd w:val="clear" w:color="auto" w:fill="FFFFFF"/>
        <w:ind w:left="720"/>
        <w:rPr>
          <w:noProof/>
          <w:color w:val="4E4E3F"/>
          <w:sz w:val="24"/>
          <w:szCs w:val="24"/>
          <w:highlight w:val="white"/>
        </w:rPr>
      </w:pPr>
    </w:p>
    <w:p w14:paraId="7F0F8AD9" w14:textId="2FFCD5D4" w:rsidR="000A66FE" w:rsidRPr="000A66FE" w:rsidRDefault="000A66FE">
      <w:pPr>
        <w:shd w:val="clear" w:color="auto" w:fill="FFFFFF"/>
        <w:ind w:left="720"/>
        <w:rPr>
          <w:b/>
          <w:bCs/>
          <w:i/>
          <w:iCs/>
          <w:noProof/>
          <w:color w:val="4E4E3F"/>
          <w:sz w:val="24"/>
          <w:szCs w:val="24"/>
          <w:highlight w:val="white"/>
          <w:lang w:val="en-US"/>
        </w:rPr>
      </w:pPr>
      <w:r w:rsidRPr="000A66FE">
        <w:rPr>
          <w:b/>
          <w:bCs/>
          <w:i/>
          <w:iCs/>
          <w:noProof/>
          <w:color w:val="4E4E3F"/>
          <w:sz w:val="24"/>
          <w:szCs w:val="24"/>
          <w:highlight w:val="white"/>
          <w:lang w:val="en-US"/>
        </w:rPr>
        <w:t>V = 4 x 4 x 4 = 64</w:t>
      </w:r>
    </w:p>
    <w:p w14:paraId="72AD42F7" w14:textId="69097ED9" w:rsidR="009B28CC" w:rsidRDefault="009B28CC">
      <w:pPr>
        <w:shd w:val="clear" w:color="auto" w:fill="FFFFFF"/>
        <w:ind w:left="720"/>
        <w:rPr>
          <w:color w:val="4E4E3F"/>
          <w:sz w:val="24"/>
          <w:szCs w:val="24"/>
          <w:highlight w:val="white"/>
        </w:rPr>
      </w:pPr>
    </w:p>
    <w:p w14:paraId="7BEEDFF5" w14:textId="77777777" w:rsidR="009B28CC" w:rsidRDefault="00632BEE">
      <w:pPr>
        <w:shd w:val="clear" w:color="auto" w:fill="FFFFFF"/>
        <w:ind w:left="720"/>
        <w:rPr>
          <w:color w:val="4E4E3F"/>
          <w:sz w:val="24"/>
          <w:szCs w:val="24"/>
          <w:highlight w:val="white"/>
        </w:rPr>
      </w:pPr>
      <w:r>
        <w:rPr>
          <w:color w:val="4E4E3F"/>
          <w:sz w:val="24"/>
          <w:szCs w:val="24"/>
          <w:highlight w:val="white"/>
        </w:rPr>
        <w:t xml:space="preserve"> </w:t>
      </w:r>
    </w:p>
    <w:p w14:paraId="1612BF4E" w14:textId="77777777" w:rsidR="009B28CC" w:rsidRDefault="00632BEE">
      <w:pPr>
        <w:shd w:val="clear" w:color="auto" w:fill="FFFFFF"/>
        <w:rPr>
          <w:color w:val="76A900"/>
          <w:sz w:val="24"/>
          <w:szCs w:val="24"/>
          <w:highlight w:val="white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Հաշվիր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ուղղանկյունանիստի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հիմքի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մակերեսը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,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եթե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նրա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բարձրություն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color w:val="76A900"/>
          <w:sz w:val="30"/>
          <w:szCs w:val="30"/>
          <w:highlight w:val="white"/>
        </w:rPr>
        <w:t>6</w:t>
      </w:r>
      <w:r>
        <w:rPr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i/>
          <w:color w:val="76A900"/>
          <w:sz w:val="24"/>
          <w:szCs w:val="24"/>
          <w:highlight w:val="white"/>
        </w:rPr>
        <w:t>դմ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է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,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իսկ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ծավալը՝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color w:val="76A900"/>
          <w:sz w:val="30"/>
          <w:szCs w:val="30"/>
          <w:highlight w:val="white"/>
        </w:rPr>
        <w:t>84</w:t>
      </w:r>
      <w:r>
        <w:rPr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76A900"/>
          <w:sz w:val="24"/>
          <w:szCs w:val="24"/>
          <w:highlight w:val="white"/>
        </w:rPr>
        <w:t>դմ</w:t>
      </w:r>
      <w:r>
        <w:rPr>
          <w:rFonts w:ascii="Tahoma" w:eastAsia="Tahoma" w:hAnsi="Tahoma" w:cs="Tahoma"/>
          <w:color w:val="76A900"/>
          <w:sz w:val="24"/>
          <w:szCs w:val="24"/>
          <w:highlight w:val="white"/>
        </w:rPr>
        <w:t>3:</w:t>
      </w:r>
    </w:p>
    <w:p w14:paraId="7BDFF737" w14:textId="77777777" w:rsidR="000A66FE" w:rsidRPr="000A66FE" w:rsidRDefault="00632BEE" w:rsidP="000A66FE">
      <w:pPr>
        <w:shd w:val="clear" w:color="auto" w:fill="FFFFFF"/>
        <w:ind w:left="720"/>
        <w:rPr>
          <w:color w:val="76A900"/>
          <w:sz w:val="24"/>
          <w:szCs w:val="24"/>
          <w:highlight w:val="white"/>
        </w:rPr>
      </w:pPr>
      <w:r>
        <w:rPr>
          <w:noProof/>
          <w:color w:val="76A900"/>
          <w:sz w:val="24"/>
          <w:szCs w:val="24"/>
          <w:highlight w:val="white"/>
        </w:rPr>
        <w:lastRenderedPageBreak/>
        <w:drawing>
          <wp:inline distT="114300" distB="114300" distL="114300" distR="114300" wp14:anchorId="0D5080DC" wp14:editId="646C2686">
            <wp:extent cx="1968500" cy="2654300"/>
            <wp:effectExtent l="0" t="0" r="0" b="0"/>
            <wp:docPr id="1" name="image3.png" descr="Psk_taisnst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 descr="Psk_taisnst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8500" cy="2654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DF9D467" w14:textId="77777777" w:rsidR="000A66FE" w:rsidRPr="000A66FE" w:rsidRDefault="000A66FE" w:rsidP="000A66FE">
      <w:pPr>
        <w:shd w:val="clear" w:color="auto" w:fill="FFFFFF"/>
        <w:ind w:left="720"/>
        <w:rPr>
          <w:color w:val="76A900"/>
          <w:sz w:val="24"/>
          <w:szCs w:val="24"/>
          <w:highlight w:val="white"/>
        </w:rPr>
      </w:pPr>
    </w:p>
    <w:p w14:paraId="6D14A95B" w14:textId="77777777" w:rsidR="000A66FE" w:rsidRPr="000A66FE" w:rsidRDefault="000A66FE" w:rsidP="000A66FE">
      <w:pPr>
        <w:shd w:val="clear" w:color="auto" w:fill="FFFFFF"/>
        <w:ind w:left="360"/>
        <w:rPr>
          <w:b/>
          <w:bCs/>
          <w:i/>
          <w:iCs/>
          <w:sz w:val="24"/>
          <w:szCs w:val="24"/>
          <w:highlight w:val="white"/>
          <w:lang w:val="en-US"/>
        </w:rPr>
      </w:pPr>
    </w:p>
    <w:p w14:paraId="3572F781" w14:textId="55244FC2" w:rsidR="000A66FE" w:rsidRPr="000A66FE" w:rsidRDefault="000A66FE" w:rsidP="000A66FE">
      <w:pPr>
        <w:shd w:val="clear" w:color="auto" w:fill="FFFFFF"/>
        <w:ind w:left="360"/>
        <w:rPr>
          <w:b/>
          <w:bCs/>
          <w:i/>
          <w:iCs/>
          <w:sz w:val="24"/>
          <w:szCs w:val="24"/>
          <w:highlight w:val="white"/>
          <w:lang w:val="en-US"/>
        </w:rPr>
      </w:pPr>
      <w:r w:rsidRPr="000A66FE">
        <w:rPr>
          <w:b/>
          <w:bCs/>
          <w:i/>
          <w:iCs/>
          <w:sz w:val="24"/>
          <w:szCs w:val="24"/>
          <w:highlight w:val="white"/>
          <w:lang w:val="en-US"/>
        </w:rPr>
        <w:t>84:6=14</w:t>
      </w:r>
    </w:p>
    <w:p w14:paraId="5AFD2D58" w14:textId="3DC15ED6" w:rsidR="000A66FE" w:rsidRDefault="000A66FE" w:rsidP="000A66FE">
      <w:pPr>
        <w:shd w:val="clear" w:color="auto" w:fill="FFFFFF"/>
        <w:ind w:left="360"/>
        <w:rPr>
          <w:color w:val="76A900"/>
          <w:sz w:val="24"/>
          <w:szCs w:val="24"/>
          <w:highlight w:val="white"/>
        </w:rPr>
      </w:pPr>
    </w:p>
    <w:p w14:paraId="3E6017BA" w14:textId="077B0833" w:rsidR="000A66FE" w:rsidRDefault="000A66FE" w:rsidP="000A66FE">
      <w:pPr>
        <w:shd w:val="clear" w:color="auto" w:fill="FFFFFF"/>
        <w:ind w:left="360"/>
        <w:rPr>
          <w:color w:val="76A900"/>
          <w:sz w:val="24"/>
          <w:szCs w:val="24"/>
          <w:highlight w:val="white"/>
        </w:rPr>
      </w:pPr>
    </w:p>
    <w:p w14:paraId="15F646E6" w14:textId="77777777" w:rsidR="000A66FE" w:rsidRPr="000A66FE" w:rsidRDefault="000A66FE" w:rsidP="000A66FE">
      <w:pPr>
        <w:shd w:val="clear" w:color="auto" w:fill="FFFFFF"/>
        <w:ind w:left="360"/>
        <w:rPr>
          <w:color w:val="76A900"/>
          <w:sz w:val="24"/>
          <w:szCs w:val="24"/>
          <w:highlight w:val="white"/>
        </w:rPr>
      </w:pPr>
    </w:p>
    <w:p w14:paraId="6841CC34" w14:textId="23AD5613" w:rsidR="009B28CC" w:rsidRPr="000A66FE" w:rsidRDefault="00632BEE" w:rsidP="000A66FE">
      <w:pPr>
        <w:pStyle w:val="ListParagraph"/>
        <w:numPr>
          <w:ilvl w:val="0"/>
          <w:numId w:val="2"/>
        </w:numPr>
        <w:shd w:val="clear" w:color="auto" w:fill="FFFFFF"/>
        <w:rPr>
          <w:color w:val="76A900"/>
          <w:sz w:val="24"/>
          <w:szCs w:val="24"/>
          <w:highlight w:val="white"/>
        </w:rPr>
      </w:pP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>Հաշվիր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>ուղղանկյունանիստի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>ծավալը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, 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>եթե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>նրա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>հիմքի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>կողմերը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 w:rsidRPr="000A66FE">
        <w:rPr>
          <w:color w:val="76A900"/>
          <w:sz w:val="30"/>
          <w:szCs w:val="30"/>
          <w:highlight w:val="white"/>
        </w:rPr>
        <w:t>3</w:t>
      </w:r>
      <w:r w:rsidRPr="000A66FE">
        <w:rPr>
          <w:color w:val="4E4E3F"/>
          <w:sz w:val="24"/>
          <w:szCs w:val="24"/>
          <w:highlight w:val="white"/>
        </w:rPr>
        <w:t xml:space="preserve"> </w:t>
      </w:r>
      <w:r w:rsidRPr="000A66FE">
        <w:rPr>
          <w:rFonts w:ascii="Tahoma" w:eastAsia="Tahoma" w:hAnsi="Tahoma" w:cs="Tahoma"/>
          <w:color w:val="76A900"/>
          <w:sz w:val="24"/>
          <w:szCs w:val="24"/>
          <w:highlight w:val="white"/>
        </w:rPr>
        <w:t>մ</w:t>
      </w:r>
      <w:r w:rsidR="000A66FE" w:rsidRPr="000A66FE">
        <w:rPr>
          <w:rFonts w:ascii="Tahoma" w:eastAsia="Tahoma" w:hAnsi="Tahoma" w:cs="Tahoma"/>
          <w:color w:val="76A900"/>
          <w:sz w:val="24"/>
          <w:szCs w:val="24"/>
          <w:highlight w:val="white"/>
        </w:rPr>
        <w:t xml:space="preserve"> 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>և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 w:rsidRPr="000A66FE">
        <w:rPr>
          <w:color w:val="76A900"/>
          <w:sz w:val="30"/>
          <w:szCs w:val="30"/>
          <w:highlight w:val="white"/>
        </w:rPr>
        <w:t>10</w:t>
      </w:r>
      <w:r w:rsidRPr="000A66FE">
        <w:rPr>
          <w:color w:val="4E4E3F"/>
          <w:sz w:val="24"/>
          <w:szCs w:val="24"/>
          <w:highlight w:val="white"/>
        </w:rPr>
        <w:t xml:space="preserve"> </w:t>
      </w:r>
      <w:r w:rsidRPr="000A66FE">
        <w:rPr>
          <w:rFonts w:ascii="Tahoma" w:eastAsia="Tahoma" w:hAnsi="Tahoma" w:cs="Tahoma"/>
          <w:color w:val="76A900"/>
          <w:sz w:val="24"/>
          <w:szCs w:val="24"/>
          <w:highlight w:val="white"/>
        </w:rPr>
        <w:t>մ</w:t>
      </w:r>
      <w:r w:rsidR="000A66FE" w:rsidRPr="000A66FE">
        <w:rPr>
          <w:rFonts w:ascii="Tahoma" w:eastAsia="Tahoma" w:hAnsi="Tahoma" w:cs="Tahoma"/>
          <w:color w:val="76A900"/>
          <w:sz w:val="24"/>
          <w:szCs w:val="24"/>
          <w:highlight w:val="white"/>
        </w:rPr>
        <w:t xml:space="preserve"> 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>են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, 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>իսկ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>բարձրությունը</w:t>
      </w:r>
      <w:r w:rsidRPr="000A66FE"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 w:rsidRPr="000A66FE">
        <w:rPr>
          <w:color w:val="76A900"/>
          <w:sz w:val="30"/>
          <w:szCs w:val="30"/>
          <w:highlight w:val="white"/>
        </w:rPr>
        <w:t>5</w:t>
      </w:r>
      <w:r w:rsidRPr="000A66FE">
        <w:rPr>
          <w:color w:val="4E4E3F"/>
          <w:sz w:val="24"/>
          <w:szCs w:val="24"/>
          <w:highlight w:val="white"/>
        </w:rPr>
        <w:t xml:space="preserve"> </w:t>
      </w:r>
      <w:r w:rsidRPr="000A66FE">
        <w:rPr>
          <w:rFonts w:ascii="Tahoma" w:eastAsia="Tahoma" w:hAnsi="Tahoma" w:cs="Tahoma"/>
          <w:color w:val="76A900"/>
          <w:sz w:val="24"/>
          <w:szCs w:val="24"/>
          <w:highlight w:val="white"/>
        </w:rPr>
        <w:t>մ</w:t>
      </w:r>
      <w:r w:rsidRPr="000A66FE">
        <w:rPr>
          <w:rFonts w:ascii="Tahoma" w:eastAsia="Tahoma" w:hAnsi="Tahoma" w:cs="Tahoma"/>
          <w:color w:val="76A900"/>
          <w:sz w:val="24"/>
          <w:szCs w:val="24"/>
          <w:highlight w:val="white"/>
        </w:rPr>
        <w:t>:</w:t>
      </w:r>
    </w:p>
    <w:p w14:paraId="5FEEDDD2" w14:textId="61389746" w:rsidR="000A66FE" w:rsidRDefault="000A66FE" w:rsidP="000A66FE">
      <w:pPr>
        <w:shd w:val="clear" w:color="auto" w:fill="FFFFFF"/>
        <w:rPr>
          <w:color w:val="76A900"/>
          <w:sz w:val="24"/>
          <w:szCs w:val="24"/>
          <w:highlight w:val="white"/>
        </w:rPr>
      </w:pPr>
    </w:p>
    <w:p w14:paraId="53103EEE" w14:textId="0FAEEE3B" w:rsidR="000A66FE" w:rsidRPr="00EC4C40" w:rsidRDefault="000A66FE" w:rsidP="000A66FE">
      <w:pPr>
        <w:shd w:val="clear" w:color="auto" w:fill="FFFFFF"/>
        <w:rPr>
          <w:b/>
          <w:bCs/>
          <w:i/>
          <w:iCs/>
          <w:sz w:val="24"/>
          <w:szCs w:val="24"/>
          <w:highlight w:val="white"/>
          <w:lang w:val="en-US"/>
        </w:rPr>
      </w:pPr>
      <w:r w:rsidRPr="00EC4C40">
        <w:rPr>
          <w:b/>
          <w:bCs/>
          <w:i/>
          <w:iCs/>
          <w:sz w:val="24"/>
          <w:szCs w:val="24"/>
          <w:highlight w:val="white"/>
          <w:lang w:val="en-US"/>
        </w:rPr>
        <w:t>3x10</w:t>
      </w:r>
      <w:r w:rsidR="00EC4C40" w:rsidRPr="00EC4C40">
        <w:rPr>
          <w:b/>
          <w:bCs/>
          <w:i/>
          <w:iCs/>
          <w:sz w:val="24"/>
          <w:szCs w:val="24"/>
          <w:highlight w:val="white"/>
          <w:lang w:val="en-US"/>
        </w:rPr>
        <w:t>=30</w:t>
      </w:r>
      <w:r w:rsidR="00EC4C40" w:rsidRPr="00EC4C40">
        <w:rPr>
          <w:b/>
          <w:bCs/>
          <w:i/>
          <w:iCs/>
          <w:sz w:val="24"/>
          <w:szCs w:val="24"/>
          <w:highlight w:val="white"/>
          <w:lang w:val="en-US"/>
        </w:rPr>
        <w:br/>
        <w:t>30</w:t>
      </w:r>
      <w:r w:rsidRPr="00EC4C40">
        <w:rPr>
          <w:b/>
          <w:bCs/>
          <w:i/>
          <w:iCs/>
          <w:sz w:val="24"/>
          <w:szCs w:val="24"/>
          <w:highlight w:val="white"/>
          <w:lang w:val="en-US"/>
        </w:rPr>
        <w:t>x5=</w:t>
      </w:r>
      <w:r w:rsidR="00EC4C40" w:rsidRPr="00EC4C40">
        <w:rPr>
          <w:b/>
          <w:bCs/>
          <w:i/>
          <w:iCs/>
          <w:sz w:val="24"/>
          <w:szCs w:val="24"/>
          <w:highlight w:val="white"/>
          <w:lang w:val="en-US"/>
        </w:rPr>
        <w:t>150</w:t>
      </w:r>
    </w:p>
    <w:p w14:paraId="299FDD93" w14:textId="75041136" w:rsidR="000A66FE" w:rsidRDefault="000A66FE" w:rsidP="000A66FE">
      <w:pPr>
        <w:shd w:val="clear" w:color="auto" w:fill="FFFFFF"/>
        <w:rPr>
          <w:color w:val="76A900"/>
          <w:sz w:val="24"/>
          <w:szCs w:val="24"/>
          <w:highlight w:val="white"/>
        </w:rPr>
      </w:pPr>
    </w:p>
    <w:p w14:paraId="38154964" w14:textId="77777777" w:rsidR="000A66FE" w:rsidRPr="000A66FE" w:rsidRDefault="000A66FE" w:rsidP="000A66FE">
      <w:pPr>
        <w:shd w:val="clear" w:color="auto" w:fill="FFFFFF"/>
        <w:rPr>
          <w:color w:val="76A900"/>
          <w:sz w:val="24"/>
          <w:szCs w:val="24"/>
          <w:highlight w:val="white"/>
        </w:rPr>
      </w:pPr>
    </w:p>
    <w:p w14:paraId="3F43E1EC" w14:textId="77777777" w:rsidR="009B28CC" w:rsidRDefault="00632BEE" w:rsidP="000A66FE">
      <w:pPr>
        <w:numPr>
          <w:ilvl w:val="0"/>
          <w:numId w:val="2"/>
        </w:numPr>
        <w:shd w:val="clear" w:color="auto" w:fill="FFFFFF"/>
        <w:rPr>
          <w:sz w:val="24"/>
          <w:szCs w:val="24"/>
          <w:highlight w:val="white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Հ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աշվիր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խորանարդի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կողի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երկարությունը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,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եթե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նրա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ծավալը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color w:val="76A900"/>
          <w:sz w:val="27"/>
          <w:szCs w:val="27"/>
          <w:highlight w:val="white"/>
        </w:rPr>
        <w:t>512</w:t>
      </w:r>
      <w:r>
        <w:rPr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76A900"/>
          <w:sz w:val="24"/>
          <w:szCs w:val="24"/>
          <w:highlight w:val="white"/>
        </w:rPr>
        <w:t>դմ</w:t>
      </w:r>
      <w:r>
        <w:rPr>
          <w:rFonts w:ascii="Tahoma" w:eastAsia="Tahoma" w:hAnsi="Tahoma" w:cs="Tahoma"/>
          <w:color w:val="76A900"/>
          <w:sz w:val="24"/>
          <w:szCs w:val="24"/>
          <w:highlight w:val="white"/>
        </w:rPr>
        <w:t>3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է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:</w:t>
      </w:r>
    </w:p>
    <w:p w14:paraId="2A3EFE51" w14:textId="77777777" w:rsidR="009B28CC" w:rsidRDefault="009B28CC">
      <w:pPr>
        <w:shd w:val="clear" w:color="auto" w:fill="FFFFFF"/>
        <w:rPr>
          <w:color w:val="4E4E3F"/>
          <w:sz w:val="24"/>
          <w:szCs w:val="24"/>
          <w:highlight w:val="white"/>
        </w:rPr>
      </w:pPr>
    </w:p>
    <w:p w14:paraId="4DAF2C43" w14:textId="44F61930" w:rsidR="009B28CC" w:rsidRDefault="009B28CC">
      <w:pPr>
        <w:shd w:val="clear" w:color="auto" w:fill="FFFFFF"/>
        <w:ind w:left="720"/>
        <w:rPr>
          <w:color w:val="76A900"/>
          <w:sz w:val="24"/>
          <w:szCs w:val="24"/>
          <w:highlight w:val="white"/>
        </w:rPr>
      </w:pPr>
    </w:p>
    <w:p w14:paraId="3031126B" w14:textId="2904D806" w:rsidR="00EC4C40" w:rsidRPr="00B160F0" w:rsidRDefault="00EC4C40">
      <w:pPr>
        <w:shd w:val="clear" w:color="auto" w:fill="FFFFFF"/>
        <w:ind w:left="720"/>
        <w:rPr>
          <w:b/>
          <w:bCs/>
          <w:i/>
          <w:iCs/>
          <w:sz w:val="24"/>
          <w:szCs w:val="24"/>
          <w:highlight w:val="white"/>
          <w:lang w:val="en-US"/>
        </w:rPr>
      </w:pPr>
      <w:r w:rsidRPr="00B160F0">
        <w:rPr>
          <w:b/>
          <w:bCs/>
          <w:i/>
          <w:iCs/>
          <w:sz w:val="24"/>
          <w:szCs w:val="24"/>
          <w:highlight w:val="white"/>
          <w:lang w:val="en-US"/>
        </w:rPr>
        <w:t>8x8x8=512</w:t>
      </w:r>
    </w:p>
    <w:p w14:paraId="5441E114" w14:textId="77777777" w:rsidR="009B28CC" w:rsidRDefault="009B28CC">
      <w:pPr>
        <w:shd w:val="clear" w:color="auto" w:fill="FFFFFF"/>
        <w:rPr>
          <w:color w:val="4E4E3F"/>
          <w:sz w:val="24"/>
          <w:szCs w:val="24"/>
          <w:highlight w:val="white"/>
        </w:rPr>
      </w:pPr>
    </w:p>
    <w:p w14:paraId="7E6494D4" w14:textId="77777777" w:rsidR="009B28CC" w:rsidRDefault="009B28CC">
      <w:pPr>
        <w:shd w:val="clear" w:color="auto" w:fill="FFFFFF"/>
        <w:ind w:left="720"/>
        <w:rPr>
          <w:sz w:val="28"/>
          <w:szCs w:val="28"/>
        </w:rPr>
      </w:pPr>
    </w:p>
    <w:sectPr w:rsidR="009B28CC">
      <w:headerReference w:type="default" r:id="rId8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31384E" w14:textId="77777777" w:rsidR="00632BEE" w:rsidRDefault="00632BEE">
      <w:pPr>
        <w:spacing w:line="240" w:lineRule="auto"/>
      </w:pPr>
      <w:r>
        <w:separator/>
      </w:r>
    </w:p>
  </w:endnote>
  <w:endnote w:type="continuationSeparator" w:id="0">
    <w:p w14:paraId="1D48D79A" w14:textId="77777777" w:rsidR="00632BEE" w:rsidRDefault="00632BE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2C465B" w14:textId="77777777" w:rsidR="00632BEE" w:rsidRDefault="00632BEE">
      <w:pPr>
        <w:spacing w:line="240" w:lineRule="auto"/>
      </w:pPr>
      <w:r>
        <w:separator/>
      </w:r>
    </w:p>
  </w:footnote>
  <w:footnote w:type="continuationSeparator" w:id="0">
    <w:p w14:paraId="44741016" w14:textId="77777777" w:rsidR="00632BEE" w:rsidRDefault="00632BE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CA0A85" w14:textId="77777777" w:rsidR="009B28CC" w:rsidRDefault="009B28C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462BF"/>
    <w:multiLevelType w:val="hybridMultilevel"/>
    <w:tmpl w:val="F23A278A"/>
    <w:lvl w:ilvl="0" w:tplc="957C1A9A">
      <w:start w:val="4"/>
      <w:numFmt w:val="decimal"/>
      <w:lvlText w:val="%1."/>
      <w:lvlJc w:val="left"/>
      <w:pPr>
        <w:ind w:left="720" w:hanging="360"/>
      </w:pPr>
      <w:rPr>
        <w:rFonts w:ascii="Tahoma" w:eastAsia="Tahoma" w:hAnsi="Tahoma" w:cs="Tahoma" w:hint="default"/>
        <w:color w:val="4E4E3F"/>
      </w:rPr>
    </w:lvl>
    <w:lvl w:ilvl="1" w:tplc="042B0019" w:tentative="1">
      <w:start w:val="1"/>
      <w:numFmt w:val="lowerLetter"/>
      <w:lvlText w:val="%2."/>
      <w:lvlJc w:val="left"/>
      <w:pPr>
        <w:ind w:left="1440" w:hanging="360"/>
      </w:pPr>
    </w:lvl>
    <w:lvl w:ilvl="2" w:tplc="042B001B" w:tentative="1">
      <w:start w:val="1"/>
      <w:numFmt w:val="lowerRoman"/>
      <w:lvlText w:val="%3."/>
      <w:lvlJc w:val="right"/>
      <w:pPr>
        <w:ind w:left="2160" w:hanging="180"/>
      </w:pPr>
    </w:lvl>
    <w:lvl w:ilvl="3" w:tplc="042B000F" w:tentative="1">
      <w:start w:val="1"/>
      <w:numFmt w:val="decimal"/>
      <w:lvlText w:val="%4."/>
      <w:lvlJc w:val="left"/>
      <w:pPr>
        <w:ind w:left="2880" w:hanging="360"/>
      </w:pPr>
    </w:lvl>
    <w:lvl w:ilvl="4" w:tplc="042B0019" w:tentative="1">
      <w:start w:val="1"/>
      <w:numFmt w:val="lowerLetter"/>
      <w:lvlText w:val="%5."/>
      <w:lvlJc w:val="left"/>
      <w:pPr>
        <w:ind w:left="3600" w:hanging="360"/>
      </w:pPr>
    </w:lvl>
    <w:lvl w:ilvl="5" w:tplc="042B001B" w:tentative="1">
      <w:start w:val="1"/>
      <w:numFmt w:val="lowerRoman"/>
      <w:lvlText w:val="%6."/>
      <w:lvlJc w:val="right"/>
      <w:pPr>
        <w:ind w:left="4320" w:hanging="180"/>
      </w:pPr>
    </w:lvl>
    <w:lvl w:ilvl="6" w:tplc="042B000F" w:tentative="1">
      <w:start w:val="1"/>
      <w:numFmt w:val="decimal"/>
      <w:lvlText w:val="%7."/>
      <w:lvlJc w:val="left"/>
      <w:pPr>
        <w:ind w:left="5040" w:hanging="360"/>
      </w:pPr>
    </w:lvl>
    <w:lvl w:ilvl="7" w:tplc="042B0019" w:tentative="1">
      <w:start w:val="1"/>
      <w:numFmt w:val="lowerLetter"/>
      <w:lvlText w:val="%8."/>
      <w:lvlJc w:val="left"/>
      <w:pPr>
        <w:ind w:left="5760" w:hanging="360"/>
      </w:pPr>
    </w:lvl>
    <w:lvl w:ilvl="8" w:tplc="042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956C4"/>
    <w:multiLevelType w:val="multilevel"/>
    <w:tmpl w:val="EF620F0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14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28CC"/>
    <w:rsid w:val="000A66FE"/>
    <w:rsid w:val="003F2054"/>
    <w:rsid w:val="00632BEE"/>
    <w:rsid w:val="009B28CC"/>
    <w:rsid w:val="00B160F0"/>
    <w:rsid w:val="00EC4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y-A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2993E2"/>
  <w15:docId w15:val="{9A42C6E1-16A7-4AC1-AAE8-44CBA5FC2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hy" w:eastAsia="hy-AM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0A66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Mane Barseghyan</cp:lastModifiedBy>
  <cp:revision>2</cp:revision>
  <dcterms:created xsi:type="dcterms:W3CDTF">2025-04-02T06:00:00Z</dcterms:created>
  <dcterms:modified xsi:type="dcterms:W3CDTF">2025-04-02T06:00:00Z</dcterms:modified>
</cp:coreProperties>
</file>